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11644B">
        <w:rPr>
          <w:rFonts w:asciiTheme="minorEastAsia" w:hAnsiTheme="minorEastAsia" w:cstheme="minorEastAsia"/>
          <w:sz w:val="36"/>
          <w:szCs w:val="36"/>
          <w:u w:val="single"/>
          <w:lang w:val="zh-CN"/>
        </w:rPr>
        <w:t>2507</w:t>
      </w:r>
      <w:r w:rsidR="00826250">
        <w:rPr>
          <w:rFonts w:asciiTheme="minorEastAsia" w:hAnsiTheme="minorEastAsia" w:cstheme="minorEastAsia"/>
          <w:sz w:val="36"/>
          <w:szCs w:val="36"/>
          <w:u w:val="single"/>
          <w:lang w:val="zh-CN"/>
        </w:rPr>
        <w:t xml:space="preserve"> </w:t>
      </w:r>
    </w:p>
    <w:p w:rsidR="00AE5C01" w:rsidRDefault="006F3BD2" w:rsidP="00DF7BA3">
      <w:pPr>
        <w:autoSpaceDE w:val="0"/>
        <w:autoSpaceDN w:val="0"/>
        <w:adjustRightInd w:val="0"/>
        <w:ind w:firstLineChars="472" w:firstLine="1699"/>
        <w:jc w:val="left"/>
        <w:rPr>
          <w:rFonts w:asciiTheme="minorEastAsia" w:hAnsiTheme="minorEastAsia" w:cstheme="minorEastAsia"/>
          <w:color w:val="000000"/>
          <w:sz w:val="44"/>
          <w:szCs w:val="44"/>
          <w:lang w:val="zh-CN"/>
        </w:rPr>
      </w:pPr>
      <w:r>
        <w:rPr>
          <w:rFonts w:asciiTheme="minorEastAsia" w:hAnsiTheme="minorEastAsia" w:cstheme="minorEastAsia" w:hint="eastAsia"/>
          <w:sz w:val="36"/>
          <w:szCs w:val="36"/>
          <w:lang w:val="zh-CN"/>
        </w:rPr>
        <w:t>项目名称：</w:t>
      </w:r>
      <w:r w:rsidR="00DF7BA3" w:rsidRPr="00DF7BA3">
        <w:rPr>
          <w:rFonts w:asciiTheme="minorEastAsia" w:hAnsiTheme="minorEastAsia" w:cstheme="minorEastAsia" w:hint="eastAsia"/>
          <w:sz w:val="36"/>
          <w:szCs w:val="36"/>
          <w:u w:val="single"/>
          <w:lang w:val="zh-CN"/>
        </w:rPr>
        <w:t>2019</w:t>
      </w:r>
      <w:r w:rsidR="002F7274">
        <w:rPr>
          <w:rFonts w:asciiTheme="minorEastAsia" w:hAnsiTheme="minorEastAsia" w:cstheme="minorEastAsia" w:hint="eastAsia"/>
          <w:sz w:val="36"/>
          <w:szCs w:val="36"/>
          <w:u w:val="single"/>
          <w:lang w:val="zh-CN"/>
        </w:rPr>
        <w:t>年度南京市秦淮区公益创投</w:t>
      </w:r>
      <w:r w:rsidR="00DF7BA3" w:rsidRPr="00DF7BA3">
        <w:rPr>
          <w:rFonts w:asciiTheme="minorEastAsia" w:hAnsiTheme="minorEastAsia" w:cstheme="minorEastAsia" w:hint="eastAsia"/>
          <w:sz w:val="36"/>
          <w:szCs w:val="36"/>
          <w:u w:val="single"/>
          <w:lang w:val="zh-CN"/>
        </w:rPr>
        <w:t>专业支持服务项目第二批</w:t>
      </w: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E57616" w:rsidRDefault="00E57616">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1E6A2F">
        <w:rPr>
          <w:rFonts w:asciiTheme="minorEastAsia" w:eastAsiaTheme="minorEastAsia" w:hAnsiTheme="minorEastAsia" w:cstheme="minorEastAsia" w:hint="eastAsia"/>
          <w:sz w:val="28"/>
          <w:szCs w:val="28"/>
          <w:lang w:val="zh-CN"/>
        </w:rPr>
        <w:t>二</w:t>
      </w:r>
      <w:r>
        <w:rPr>
          <w:rFonts w:asciiTheme="minorEastAsia" w:eastAsiaTheme="minorEastAsia" w:hAnsiTheme="minorEastAsia" w:cstheme="minorEastAsia" w:hint="eastAsia"/>
          <w:sz w:val="28"/>
          <w:szCs w:val="28"/>
          <w:lang w:val="zh-CN"/>
        </w:rPr>
        <w:t>月</w:t>
      </w:r>
    </w:p>
    <w:p w:rsidR="00DF7BA3" w:rsidRPr="00DF7BA3" w:rsidRDefault="00DF7BA3" w:rsidP="00DF7BA3">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1E6A2F">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101D0D">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1E6A2F">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101D0D">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1E6A2F">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101D0D">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1E6A2F">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p>
        <w:p w:rsidR="00AE5C01" w:rsidRDefault="00101D0D">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bookmarkStart w:id="0" w:name="_GoBack"/>
            <w:bookmarkEnd w:id="0"/>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1E6A2F">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11644B" w:rsidRPr="0011644B">
        <w:rPr>
          <w:rFonts w:asciiTheme="minorEastAsia" w:hAnsiTheme="minorEastAsia" w:cstheme="minorEastAsia" w:hint="eastAsia"/>
          <w:sz w:val="28"/>
          <w:szCs w:val="28"/>
          <w:u w:val="single"/>
          <w:lang w:val="zh-CN"/>
        </w:rPr>
        <w:t>2019年度南京市秦淮区公益创投专业支持服务项目第二批</w:t>
      </w:r>
      <w:r>
        <w:rPr>
          <w:rFonts w:asciiTheme="minorEastAsia" w:hAnsiTheme="minorEastAsia" w:cstheme="minorEastAsia" w:hint="eastAsia"/>
          <w:kern w:val="0"/>
          <w:sz w:val="28"/>
          <w:szCs w:val="28"/>
          <w:shd w:val="clear" w:color="auto" w:fill="FFFFFF"/>
        </w:rPr>
        <w:t>（项目名称）进行</w:t>
      </w:r>
      <w:r w:rsidR="001E6A2F">
        <w:rPr>
          <w:rFonts w:asciiTheme="minorEastAsia" w:hAnsiTheme="minorEastAsia" w:cstheme="minorEastAsia" w:hint="eastAsia"/>
          <w:kern w:val="0"/>
          <w:sz w:val="28"/>
          <w:szCs w:val="28"/>
          <w:shd w:val="clear" w:color="auto" w:fill="FFFFFF"/>
        </w:rPr>
        <w:t>二次</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11644B" w:rsidRPr="0011644B">
        <w:rPr>
          <w:rFonts w:asciiTheme="minorEastAsia" w:hAnsiTheme="minorEastAsia" w:cstheme="minorEastAsia"/>
          <w:b/>
          <w:kern w:val="0"/>
          <w:sz w:val="28"/>
          <w:szCs w:val="28"/>
        </w:rPr>
        <w:t>QHMZ-2019112507</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E57616" w:rsidRPr="00E57616">
        <w:rPr>
          <w:rFonts w:asciiTheme="minorEastAsia" w:hAnsiTheme="minorEastAsia" w:cstheme="minorEastAsia" w:hint="eastAsia"/>
          <w:b/>
          <w:kern w:val="0"/>
          <w:sz w:val="28"/>
          <w:szCs w:val="28"/>
        </w:rPr>
        <w:t>2019年度南京市秦淮区公益创投专业支持服务项目第</w:t>
      </w:r>
      <w:r w:rsidR="00DF7BA3">
        <w:rPr>
          <w:rFonts w:asciiTheme="minorEastAsia" w:hAnsiTheme="minorEastAsia" w:cstheme="minorEastAsia" w:hint="eastAsia"/>
          <w:b/>
          <w:kern w:val="0"/>
          <w:sz w:val="28"/>
          <w:szCs w:val="28"/>
        </w:rPr>
        <w:t>二</w:t>
      </w:r>
      <w:r w:rsidR="00E57616" w:rsidRPr="00E57616">
        <w:rPr>
          <w:rFonts w:asciiTheme="minorEastAsia" w:hAnsiTheme="minorEastAsia" w:cstheme="minorEastAsia" w:hint="eastAsia"/>
          <w:b/>
          <w:kern w:val="0"/>
          <w:sz w:val="28"/>
          <w:szCs w:val="28"/>
        </w:rPr>
        <w:t>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DA07F1">
        <w:rPr>
          <w:rFonts w:asciiTheme="minorEastAsia" w:hAnsiTheme="minorEastAsia" w:cstheme="minorEastAsia"/>
          <w:b/>
          <w:kern w:val="0"/>
          <w:sz w:val="28"/>
          <w:szCs w:val="28"/>
        </w:rPr>
        <w:t>45</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E57616">
        <w:rPr>
          <w:rFonts w:asciiTheme="minorEastAsia" w:hAnsiTheme="minorEastAsia" w:cstheme="minorEastAsia" w:hint="eastAsia"/>
          <w:b/>
          <w:kern w:val="0"/>
          <w:sz w:val="28"/>
          <w:szCs w:val="28"/>
        </w:rPr>
        <w:t>专业支持</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Pr>
          <w:rFonts w:asciiTheme="minorEastAsia" w:hAnsiTheme="minorEastAsia" w:cstheme="minorEastAsia" w:hint="eastAsia"/>
          <w:sz w:val="28"/>
          <w:szCs w:val="28"/>
        </w:rPr>
        <w:t>单位</w:t>
      </w:r>
      <w:r w:rsidRPr="003415DC">
        <w:rPr>
          <w:rFonts w:asciiTheme="minorEastAsia" w:hAnsiTheme="minorEastAsia" w:cstheme="minorEastAsia" w:hint="eastAsia"/>
          <w:sz w:val="28"/>
          <w:szCs w:val="28"/>
        </w:rPr>
        <w:t>竞标项目不能超过2个；</w:t>
      </w:r>
    </w:p>
    <w:p w:rsidR="00DA07F1" w:rsidRPr="003415DC" w:rsidRDefault="00DA07F1" w:rsidP="00DA07F1">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区级</w:t>
      </w:r>
      <w:r w:rsidRPr="003415DC">
        <w:rPr>
          <w:rFonts w:asciiTheme="minorEastAsia" w:hAnsiTheme="minorEastAsia" w:cstheme="minorEastAsia" w:hint="eastAsia"/>
          <w:sz w:val="28"/>
          <w:szCs w:val="28"/>
        </w:rPr>
        <w:t>项目需配备专职社工1人以上；</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lastRenderedPageBreak/>
        <w:t>（</w:t>
      </w:r>
      <w:r w:rsidR="00DA07F1">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DA07F1">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（11）法律、法规和规范性文件规定的其他条件；</w:t>
      </w:r>
    </w:p>
    <w:p w:rsidR="00AE5C01" w:rsidRDefault="005D34F5"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E57616" w:rsidRPr="00E57616">
        <w:rPr>
          <w:rFonts w:asciiTheme="minorEastAsia" w:hAnsiTheme="minorEastAsia" w:cstheme="minorEastAsia" w:hint="eastAsia"/>
          <w:sz w:val="28"/>
          <w:szCs w:val="28"/>
        </w:rPr>
        <w:t>2019</w:t>
      </w:r>
      <w:r w:rsidR="00915764">
        <w:rPr>
          <w:rFonts w:asciiTheme="minorEastAsia" w:hAnsiTheme="minorEastAsia" w:cstheme="minorEastAsia" w:hint="eastAsia"/>
          <w:sz w:val="28"/>
          <w:szCs w:val="28"/>
        </w:rPr>
        <w:t>年度南京市秦淮区公益创投</w:t>
      </w:r>
      <w:r w:rsidR="00E57616" w:rsidRPr="00E57616">
        <w:rPr>
          <w:rFonts w:asciiTheme="minorEastAsia" w:hAnsiTheme="minorEastAsia" w:cstheme="minorEastAsia" w:hint="eastAsia"/>
          <w:sz w:val="28"/>
          <w:szCs w:val="28"/>
        </w:rPr>
        <w:t>专业支持服务项目第</w:t>
      </w:r>
      <w:r w:rsidR="00DF7BA3">
        <w:rPr>
          <w:rFonts w:asciiTheme="minorEastAsia" w:hAnsiTheme="minorEastAsia" w:cstheme="minorEastAsia" w:hint="eastAsia"/>
          <w:sz w:val="28"/>
          <w:szCs w:val="28"/>
        </w:rPr>
        <w:t>二</w:t>
      </w:r>
      <w:r w:rsidR="00E57616" w:rsidRPr="00E57616">
        <w:rPr>
          <w:rFonts w:asciiTheme="minorEastAsia" w:hAnsiTheme="minorEastAsia" w:cstheme="minorEastAsia" w:hint="eastAsia"/>
          <w:sz w:val="28"/>
          <w:szCs w:val="28"/>
        </w:rPr>
        <w:t>批</w:t>
      </w:r>
      <w:r w:rsidR="001E6A2F">
        <w:rPr>
          <w:rFonts w:asciiTheme="minorEastAsia" w:hAnsiTheme="minorEastAsia" w:cstheme="minorEastAsia" w:hint="eastAsia"/>
          <w:sz w:val="28"/>
          <w:szCs w:val="28"/>
        </w:rPr>
        <w:t>分包2</w:t>
      </w:r>
      <w:r>
        <w:rPr>
          <w:rFonts w:asciiTheme="minorEastAsia" w:hAnsiTheme="minorEastAsia" w:cstheme="minorEastAsia" w:hint="eastAsia"/>
          <w:sz w:val="28"/>
          <w:szCs w:val="28"/>
        </w:rPr>
        <w:t>进行</w:t>
      </w:r>
      <w:r w:rsidR="001E6A2F">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E57616">
        <w:rPr>
          <w:rFonts w:asciiTheme="minorEastAsia" w:hAnsiTheme="minorEastAsia" w:cstheme="minorEastAsia" w:hint="eastAsia"/>
          <w:sz w:val="28"/>
          <w:szCs w:val="28"/>
        </w:rPr>
        <w:t>专业支持</w:t>
      </w:r>
      <w:r>
        <w:rPr>
          <w:rFonts w:asciiTheme="minorEastAsia" w:hAnsiTheme="minorEastAsia" w:cstheme="minorEastAsia" w:hint="eastAsia"/>
          <w:sz w:val="28"/>
          <w:szCs w:val="28"/>
        </w:rPr>
        <w:t>服务</w:t>
      </w:r>
      <w:r w:rsidR="001E6A2F">
        <w:rPr>
          <w:rFonts w:asciiTheme="minorEastAsia" w:hAnsiTheme="minorEastAsia" w:cstheme="minorEastAsia" w:hint="eastAsia"/>
          <w:sz w:val="28"/>
          <w:szCs w:val="28"/>
        </w:rPr>
        <w:t>分包2</w:t>
      </w:r>
      <w:r>
        <w:rPr>
          <w:rFonts w:asciiTheme="minorEastAsia" w:hAnsiTheme="minorEastAsia" w:cstheme="minorEastAsia" w:hint="eastAsia"/>
          <w:sz w:val="28"/>
          <w:szCs w:val="28"/>
        </w:rPr>
        <w:t>。应标人需按照项目需求和预期目标完成项目的方案设计、组织实施、接受评估等相关的服务承诺。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9867" w:type="dxa"/>
        <w:jc w:val="center"/>
        <w:tblLayout w:type="fixed"/>
        <w:tblLook w:val="04A0" w:firstRow="1" w:lastRow="0" w:firstColumn="1" w:lastColumn="0" w:noHBand="0" w:noVBand="1"/>
      </w:tblPr>
      <w:tblGrid>
        <w:gridCol w:w="1092"/>
        <w:gridCol w:w="1665"/>
        <w:gridCol w:w="2295"/>
        <w:gridCol w:w="1701"/>
        <w:gridCol w:w="3114"/>
      </w:tblGrid>
      <w:tr w:rsidR="004B25FA" w:rsidTr="00915764">
        <w:trPr>
          <w:trHeight w:val="1270"/>
          <w:jc w:val="center"/>
        </w:trPr>
        <w:tc>
          <w:tcPr>
            <w:tcW w:w="1092"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29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0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114" w:type="dxa"/>
          </w:tcPr>
          <w:p w:rsidR="004B25FA" w:rsidRDefault="00DA07F1"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服务主要内容（范围）</w:t>
            </w:r>
          </w:p>
        </w:tc>
      </w:tr>
      <w:tr w:rsidR="002F7274" w:rsidTr="00915764">
        <w:trPr>
          <w:trHeight w:val="679"/>
          <w:jc w:val="center"/>
        </w:trPr>
        <w:tc>
          <w:tcPr>
            <w:tcW w:w="1092" w:type="dxa"/>
            <w:vAlign w:val="center"/>
          </w:tcPr>
          <w:p w:rsidR="002F7274" w:rsidRDefault="00915764" w:rsidP="00826250">
            <w:pPr>
              <w:rPr>
                <w:rFonts w:asciiTheme="minorEastAsia" w:hAnsiTheme="minorEastAsia" w:cstheme="minorEastAsia"/>
                <w:sz w:val="28"/>
                <w:szCs w:val="28"/>
              </w:rPr>
            </w:pPr>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665" w:type="dxa"/>
            <w:vAlign w:val="center"/>
          </w:tcPr>
          <w:p w:rsidR="002F7274" w:rsidRDefault="00915764" w:rsidP="00826250">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2</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F7274" w:rsidRDefault="00915764" w:rsidP="004B25FA">
            <w:pPr>
              <w:jc w:val="center"/>
              <w:rPr>
                <w:rFonts w:asciiTheme="minorEastAsia" w:hAnsiTheme="minorEastAsia"/>
                <w:sz w:val="28"/>
                <w:szCs w:val="28"/>
              </w:rPr>
            </w:pPr>
            <w:r>
              <w:rPr>
                <w:rFonts w:asciiTheme="minorEastAsia" w:hAnsiTheme="minorEastAsia" w:hint="eastAsia"/>
                <w:sz w:val="28"/>
                <w:szCs w:val="28"/>
              </w:rPr>
              <w:t>全区</w:t>
            </w:r>
          </w:p>
        </w:tc>
        <w:tc>
          <w:tcPr>
            <w:tcW w:w="1701" w:type="dxa"/>
            <w:vAlign w:val="center"/>
          </w:tcPr>
          <w:p w:rsidR="002F7274" w:rsidRDefault="00915764" w:rsidP="00826250">
            <w:pPr>
              <w:jc w:val="center"/>
              <w:rPr>
                <w:rFonts w:asciiTheme="minorEastAsia" w:hAnsiTheme="minorEastAsia"/>
                <w:sz w:val="28"/>
                <w:szCs w:val="28"/>
              </w:rPr>
            </w:pPr>
            <w:r>
              <w:rPr>
                <w:rFonts w:asciiTheme="minorEastAsia" w:hAnsiTheme="minorEastAsia" w:hint="eastAsia"/>
                <w:sz w:val="28"/>
                <w:szCs w:val="28"/>
              </w:rPr>
              <w:t>15</w:t>
            </w:r>
          </w:p>
        </w:tc>
        <w:tc>
          <w:tcPr>
            <w:tcW w:w="3114" w:type="dxa"/>
          </w:tcPr>
          <w:p w:rsidR="002F7274" w:rsidRPr="00DF7BA3" w:rsidRDefault="002F7274" w:rsidP="00826250">
            <w:pPr>
              <w:jc w:val="center"/>
              <w:rPr>
                <w:rFonts w:asciiTheme="minorEastAsia" w:hAnsiTheme="minorEastAsia"/>
                <w:sz w:val="28"/>
                <w:szCs w:val="28"/>
              </w:rPr>
            </w:pPr>
            <w:r w:rsidRPr="002F7274">
              <w:rPr>
                <w:rFonts w:asciiTheme="minorEastAsia" w:hAnsiTheme="minorEastAsia" w:hint="eastAsia"/>
                <w:sz w:val="28"/>
                <w:szCs w:val="28"/>
              </w:rPr>
              <w:t>2019</w:t>
            </w:r>
            <w:r w:rsidR="00DA07F1">
              <w:rPr>
                <w:rFonts w:asciiTheme="minorEastAsia" w:hAnsiTheme="minorEastAsia" w:hint="eastAsia"/>
                <w:sz w:val="28"/>
                <w:szCs w:val="28"/>
              </w:rPr>
              <w:t>年度区级公益创投等项目督导、评估服务</w:t>
            </w:r>
          </w:p>
        </w:tc>
      </w:tr>
    </w:tbl>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755D22" w:rsidRPr="0011644B"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sidRPr="0011644B">
        <w:rPr>
          <w:rFonts w:asciiTheme="minorEastAsia" w:hAnsiTheme="minorEastAsia" w:cstheme="minorEastAsia" w:hint="eastAsia"/>
          <w:sz w:val="28"/>
          <w:szCs w:val="28"/>
        </w:rPr>
        <w:t>（6</w:t>
      </w:r>
      <w:r w:rsidR="00915764" w:rsidRPr="0011644B">
        <w:rPr>
          <w:rFonts w:asciiTheme="minorEastAsia" w:hAnsiTheme="minorEastAsia" w:cstheme="minorEastAsia" w:hint="eastAsia"/>
          <w:sz w:val="28"/>
          <w:szCs w:val="28"/>
        </w:rPr>
        <w:t>）项目集中在某一区域实施的原则上须经落地街道同意申报</w:t>
      </w:r>
      <w:r w:rsidRPr="0011644B">
        <w:rPr>
          <w:rFonts w:asciiTheme="minorEastAsia" w:hAnsiTheme="minorEastAsia" w:cstheme="minorEastAsia" w:hint="eastAsia"/>
          <w:sz w:val="28"/>
          <w:szCs w:val="28"/>
        </w:rPr>
        <w:t>；</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（7）项目成交方须接受采购方或采购方委托第三方机构组织开展的绩效</w:t>
      </w:r>
      <w:r>
        <w:rPr>
          <w:rFonts w:asciiTheme="minorEastAsia" w:hAnsiTheme="minorEastAsia" w:cstheme="minorEastAsia" w:hint="eastAsia"/>
          <w:sz w:val="28"/>
          <w:szCs w:val="28"/>
        </w:rPr>
        <w:lastRenderedPageBreak/>
        <w:t>评估。项目成交方须如实记录项目进展情况并保存该项目执行过程中产生的所有台账资料（如工作计划方案、服务工作档案、活动记录、发票等）；</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755D22" w:rsidRPr="00915764"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w:t>
      </w:r>
      <w:r w:rsidR="00915764">
        <w:rPr>
          <w:rFonts w:asciiTheme="minorEastAsia" w:hAnsiTheme="minorEastAsia" w:cstheme="minorEastAsia" w:hint="eastAsia"/>
          <w:sz w:val="28"/>
          <w:szCs w:val="28"/>
        </w:rPr>
        <w:t>10万元以下项目正面宣传报道不得少于</w:t>
      </w:r>
      <w:r w:rsidR="00915764">
        <w:rPr>
          <w:rFonts w:asciiTheme="minorEastAsia" w:hAnsiTheme="minorEastAsia" w:cstheme="minorEastAsia"/>
          <w:sz w:val="28"/>
          <w:szCs w:val="28"/>
        </w:rPr>
        <w:t>2</w:t>
      </w:r>
      <w:r w:rsidR="00915764">
        <w:rPr>
          <w:rFonts w:asciiTheme="minorEastAsia" w:hAnsiTheme="minorEastAsia" w:cstheme="minorEastAsia" w:hint="eastAsia"/>
          <w:sz w:val="28"/>
          <w:szCs w:val="28"/>
        </w:rPr>
        <w:t>篇，10万元以上项目正面宣传报道不得少于3篇；</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755D22" w:rsidRDefault="00755D22" w:rsidP="00755D22">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5D34F5">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5D34F5">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5D34F5">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5D34F5">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Pr>
          <w:rFonts w:asciiTheme="minorEastAsia" w:hAnsiTheme="minorEastAsia" w:cstheme="minorEastAsia" w:hint="eastAsia"/>
          <w:b/>
          <w:kern w:val="0"/>
          <w:sz w:val="28"/>
          <w:szCs w:val="28"/>
        </w:rPr>
        <w:t>、本批次项目</w:t>
      </w:r>
      <w:r w:rsidR="001E6A2F">
        <w:rPr>
          <w:rFonts w:asciiTheme="minorEastAsia" w:hAnsiTheme="minorEastAsia" w:cstheme="minorEastAsia" w:hint="eastAsia"/>
          <w:b/>
          <w:kern w:val="0"/>
          <w:sz w:val="28"/>
          <w:szCs w:val="28"/>
        </w:rPr>
        <w:t>分包2</w:t>
      </w:r>
      <w:r w:rsidR="006F3BD2">
        <w:rPr>
          <w:rFonts w:asciiTheme="minorEastAsia" w:hAnsiTheme="minorEastAsia" w:cstheme="minorEastAsia" w:hint="eastAsia"/>
          <w:b/>
          <w:kern w:val="0"/>
          <w:sz w:val="28"/>
          <w:szCs w:val="28"/>
        </w:rPr>
        <w:t xml:space="preserve">的应标文件接收时间、地点及评审时间、地点 </w:t>
      </w:r>
    </w:p>
    <w:p w:rsidR="001E6A2F" w:rsidRPr="00A77908" w:rsidRDefault="001E6A2F" w:rsidP="001E6A2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应标文件接收时间：2019年12月</w:t>
      </w:r>
      <w:r w:rsidRPr="00A77908">
        <w:rPr>
          <w:rFonts w:asciiTheme="minorEastAsia" w:hAnsiTheme="minorEastAsia" w:cstheme="minorEastAsia"/>
          <w:kern w:val="0"/>
          <w:sz w:val="28"/>
          <w:szCs w:val="28"/>
        </w:rPr>
        <w:t>11</w:t>
      </w:r>
      <w:r w:rsidRPr="00A77908">
        <w:rPr>
          <w:rFonts w:asciiTheme="minorEastAsia" w:hAnsiTheme="minorEastAsia" w:cstheme="minorEastAsia" w:hint="eastAsia"/>
          <w:kern w:val="0"/>
          <w:sz w:val="28"/>
          <w:szCs w:val="28"/>
        </w:rPr>
        <w:t>日</w:t>
      </w:r>
      <w:r w:rsidRPr="00A77908">
        <w:rPr>
          <w:rFonts w:asciiTheme="minorEastAsia" w:hAnsiTheme="minorEastAsia" w:cstheme="minorEastAsia"/>
          <w:kern w:val="0"/>
          <w:sz w:val="28"/>
          <w:szCs w:val="28"/>
        </w:rPr>
        <w:t>13</w:t>
      </w:r>
      <w:r w:rsidRPr="00A77908">
        <w:rPr>
          <w:rFonts w:asciiTheme="minorEastAsia" w:hAnsiTheme="minorEastAsia" w:cstheme="minorEastAsia" w:hint="eastAsia"/>
          <w:kern w:val="0"/>
          <w:sz w:val="28"/>
          <w:szCs w:val="28"/>
        </w:rPr>
        <w:t>：</w:t>
      </w:r>
      <w:r w:rsidRPr="00A77908">
        <w:rPr>
          <w:rFonts w:asciiTheme="minorEastAsia" w:hAnsiTheme="minorEastAsia" w:cstheme="minorEastAsia"/>
          <w:kern w:val="0"/>
          <w:sz w:val="28"/>
          <w:szCs w:val="28"/>
        </w:rPr>
        <w:t>3</w:t>
      </w:r>
      <w:r w:rsidRPr="00A77908">
        <w:rPr>
          <w:rFonts w:asciiTheme="minorEastAsia" w:hAnsiTheme="minorEastAsia" w:cstheme="minorEastAsia" w:hint="eastAsia"/>
          <w:kern w:val="0"/>
          <w:sz w:val="28"/>
          <w:szCs w:val="28"/>
        </w:rPr>
        <w:t>0</w:t>
      </w:r>
    </w:p>
    <w:p w:rsidR="001E6A2F" w:rsidRPr="00A77908" w:rsidRDefault="001E6A2F" w:rsidP="001E6A2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应标文件接收截止时间：2019年12月</w:t>
      </w:r>
      <w:r w:rsidRPr="00A77908">
        <w:rPr>
          <w:rFonts w:asciiTheme="minorEastAsia" w:hAnsiTheme="minorEastAsia" w:cstheme="minorEastAsia"/>
          <w:kern w:val="0"/>
          <w:sz w:val="28"/>
          <w:szCs w:val="28"/>
        </w:rPr>
        <w:t>11</w:t>
      </w:r>
      <w:r w:rsidRPr="00A77908">
        <w:rPr>
          <w:rFonts w:asciiTheme="minorEastAsia" w:hAnsiTheme="minorEastAsia" w:cstheme="minorEastAsia" w:hint="eastAsia"/>
          <w:kern w:val="0"/>
          <w:sz w:val="28"/>
          <w:szCs w:val="28"/>
        </w:rPr>
        <w:t>日</w:t>
      </w:r>
      <w:r w:rsidRPr="00A77908">
        <w:rPr>
          <w:rFonts w:asciiTheme="minorEastAsia" w:hAnsiTheme="minorEastAsia" w:cstheme="minorEastAsia"/>
          <w:kern w:val="0"/>
          <w:sz w:val="28"/>
          <w:szCs w:val="28"/>
        </w:rPr>
        <w:t>14</w:t>
      </w:r>
      <w:r w:rsidRPr="00A77908">
        <w:rPr>
          <w:rFonts w:asciiTheme="minorEastAsia" w:hAnsiTheme="minorEastAsia" w:cstheme="minorEastAsia" w:hint="eastAsia"/>
          <w:kern w:val="0"/>
          <w:sz w:val="28"/>
          <w:szCs w:val="28"/>
        </w:rPr>
        <w:t>：</w:t>
      </w:r>
      <w:r w:rsidRPr="00A77908">
        <w:rPr>
          <w:rFonts w:asciiTheme="minorEastAsia" w:hAnsiTheme="minorEastAsia" w:cstheme="minorEastAsia"/>
          <w:kern w:val="0"/>
          <w:sz w:val="28"/>
          <w:szCs w:val="28"/>
        </w:rPr>
        <w:t>0</w:t>
      </w:r>
      <w:r w:rsidRPr="00A77908">
        <w:rPr>
          <w:rFonts w:asciiTheme="minorEastAsia" w:hAnsiTheme="minorEastAsia" w:cstheme="minorEastAsia" w:hint="eastAsia"/>
          <w:kern w:val="0"/>
          <w:sz w:val="28"/>
          <w:szCs w:val="28"/>
        </w:rPr>
        <w:t>0</w:t>
      </w:r>
    </w:p>
    <w:p w:rsidR="001E6A2F" w:rsidRPr="00A77908" w:rsidRDefault="001E6A2F" w:rsidP="001E6A2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lastRenderedPageBreak/>
        <w:t>应标文件接收地点：秦淮区解放路20号</w:t>
      </w:r>
      <w:r>
        <w:rPr>
          <w:rFonts w:asciiTheme="minorEastAsia" w:hAnsiTheme="minorEastAsia" w:cstheme="minorEastAsia"/>
          <w:kern w:val="0"/>
          <w:sz w:val="28"/>
          <w:szCs w:val="28"/>
        </w:rPr>
        <w:t>2</w:t>
      </w:r>
      <w:r w:rsidRPr="00A77908">
        <w:rPr>
          <w:rFonts w:asciiTheme="minorEastAsia" w:hAnsiTheme="minorEastAsia" w:cstheme="minorEastAsia" w:hint="eastAsia"/>
          <w:kern w:val="0"/>
          <w:sz w:val="28"/>
          <w:szCs w:val="28"/>
        </w:rPr>
        <w:t>07会议室（南京市秦淮区民政局）</w:t>
      </w:r>
    </w:p>
    <w:p w:rsidR="001E6A2F" w:rsidRPr="00A77908" w:rsidRDefault="001E6A2F" w:rsidP="001E6A2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评审时间：2019年12月</w:t>
      </w:r>
      <w:r w:rsidRPr="00A77908">
        <w:rPr>
          <w:rFonts w:asciiTheme="minorEastAsia" w:hAnsiTheme="minorEastAsia" w:cstheme="minorEastAsia"/>
          <w:kern w:val="0"/>
          <w:sz w:val="28"/>
          <w:szCs w:val="28"/>
        </w:rPr>
        <w:t>11</w:t>
      </w:r>
      <w:r w:rsidRPr="00A77908">
        <w:rPr>
          <w:rFonts w:asciiTheme="minorEastAsia" w:hAnsiTheme="minorEastAsia" w:cstheme="minorEastAsia" w:hint="eastAsia"/>
          <w:kern w:val="0"/>
          <w:sz w:val="28"/>
          <w:szCs w:val="28"/>
        </w:rPr>
        <w:t>日</w:t>
      </w:r>
      <w:r w:rsidRPr="00A77908">
        <w:rPr>
          <w:rFonts w:asciiTheme="minorEastAsia" w:hAnsiTheme="minorEastAsia" w:cstheme="minorEastAsia"/>
          <w:kern w:val="0"/>
          <w:sz w:val="28"/>
          <w:szCs w:val="28"/>
        </w:rPr>
        <w:t>14</w:t>
      </w:r>
      <w:r w:rsidRPr="00A77908">
        <w:rPr>
          <w:rFonts w:asciiTheme="minorEastAsia" w:hAnsiTheme="minorEastAsia" w:cstheme="minorEastAsia" w:hint="eastAsia"/>
          <w:kern w:val="0"/>
          <w:sz w:val="28"/>
          <w:szCs w:val="28"/>
        </w:rPr>
        <w:t>：</w:t>
      </w:r>
      <w:r w:rsidRPr="00A77908">
        <w:rPr>
          <w:rFonts w:asciiTheme="minorEastAsia" w:hAnsiTheme="minorEastAsia" w:cstheme="minorEastAsia"/>
          <w:kern w:val="0"/>
          <w:sz w:val="28"/>
          <w:szCs w:val="28"/>
        </w:rPr>
        <w:t>0</w:t>
      </w:r>
      <w:r w:rsidRPr="00A77908">
        <w:rPr>
          <w:rFonts w:asciiTheme="minorEastAsia" w:hAnsiTheme="minorEastAsia" w:cstheme="minorEastAsia" w:hint="eastAsia"/>
          <w:kern w:val="0"/>
          <w:sz w:val="28"/>
          <w:szCs w:val="28"/>
        </w:rPr>
        <w:t>0</w:t>
      </w:r>
    </w:p>
    <w:p w:rsidR="001E6A2F" w:rsidRPr="00A77908" w:rsidRDefault="001E6A2F" w:rsidP="001E6A2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77908">
        <w:rPr>
          <w:rFonts w:asciiTheme="minorEastAsia" w:hAnsiTheme="minorEastAsia" w:cstheme="minorEastAsia" w:hint="eastAsia"/>
          <w:kern w:val="0"/>
          <w:sz w:val="28"/>
          <w:szCs w:val="28"/>
        </w:rPr>
        <w:t>评审地点：秦淮区解放路20号307会议室（南京市秦淮区民政局）</w:t>
      </w:r>
    </w:p>
    <w:p w:rsidR="00755D22" w:rsidRDefault="00755D22" w:rsidP="00755D2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sidR="005D34F5">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w:t>
      </w:r>
      <w:r w:rsidR="001E6A2F">
        <w:rPr>
          <w:rFonts w:asciiTheme="minorEastAsia" w:hAnsiTheme="minorEastAsia" w:cstheme="minorEastAsia"/>
          <w:kern w:val="0"/>
          <w:sz w:val="28"/>
          <w:szCs w:val="28"/>
        </w:rPr>
        <w:t>2</w:t>
      </w:r>
      <w:r>
        <w:rPr>
          <w:rFonts w:asciiTheme="minorEastAsia" w:hAnsiTheme="minorEastAsia" w:cstheme="minorEastAsia" w:hint="eastAsia"/>
          <w:kern w:val="0"/>
          <w:sz w:val="28"/>
          <w:szCs w:val="28"/>
        </w:rPr>
        <w:t>月</w:t>
      </w:r>
      <w:r w:rsidR="001E6A2F">
        <w:rPr>
          <w:rFonts w:asciiTheme="minorEastAsia" w:hAnsiTheme="minorEastAsia" w:cstheme="minorEastAsia"/>
          <w:kern w:val="0"/>
          <w:sz w:val="28"/>
          <w:szCs w:val="28"/>
        </w:rPr>
        <w:t>10</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755D22" w:rsidRDefault="00755D22" w:rsidP="00755D2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5D34F5">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755D22" w:rsidRPr="0011644B"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11644B">
        <w:rPr>
          <w:rFonts w:asciiTheme="minorEastAsia" w:hAnsiTheme="minorEastAsia" w:cstheme="minorEastAsia" w:hint="eastAsia"/>
          <w:kern w:val="0"/>
          <w:sz w:val="28"/>
          <w:szCs w:val="28"/>
        </w:rPr>
        <w:t>联系人： 沈</w:t>
      </w:r>
      <w:r w:rsidR="00915764" w:rsidRPr="0011644B">
        <w:rPr>
          <w:rFonts w:asciiTheme="minorEastAsia" w:hAnsiTheme="minorEastAsia" w:cstheme="minorEastAsia" w:hint="eastAsia"/>
          <w:kern w:val="0"/>
          <w:sz w:val="28"/>
          <w:szCs w:val="28"/>
        </w:rPr>
        <w:t>小</w:t>
      </w:r>
      <w:r w:rsidRPr="0011644B">
        <w:rPr>
          <w:rFonts w:asciiTheme="minorEastAsia" w:hAnsiTheme="minorEastAsia" w:cstheme="minorEastAsia" w:hint="eastAsia"/>
          <w:kern w:val="0"/>
          <w:sz w:val="28"/>
          <w:szCs w:val="28"/>
        </w:rPr>
        <w:t>燕</w:t>
      </w:r>
    </w:p>
    <w:p w:rsidR="00755D22" w:rsidRPr="0011644B"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11644B">
        <w:rPr>
          <w:rFonts w:asciiTheme="minorEastAsia" w:hAnsiTheme="minorEastAsia" w:cstheme="minorEastAsia" w:hint="eastAsia"/>
          <w:kern w:val="0"/>
          <w:sz w:val="28"/>
          <w:szCs w:val="28"/>
        </w:rPr>
        <w:t>联系电话：025-</w:t>
      </w:r>
      <w:r w:rsidRPr="0011644B">
        <w:t xml:space="preserve"> </w:t>
      </w:r>
      <w:r w:rsidRPr="0011644B">
        <w:rPr>
          <w:rFonts w:asciiTheme="minorEastAsia" w:hAnsiTheme="minorEastAsia" w:cstheme="minorEastAsia" w:hint="eastAsia"/>
          <w:kern w:val="0"/>
          <w:sz w:val="28"/>
          <w:szCs w:val="28"/>
        </w:rPr>
        <w:t xml:space="preserve">84556149 </w:t>
      </w:r>
    </w:p>
    <w:p w:rsidR="00755D22" w:rsidRPr="0011644B"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11644B">
        <w:rPr>
          <w:rFonts w:asciiTheme="minorEastAsia" w:hAnsiTheme="minorEastAsia" w:cstheme="minorEastAsia" w:hint="eastAsia"/>
          <w:kern w:val="0"/>
          <w:sz w:val="28"/>
          <w:szCs w:val="28"/>
        </w:rPr>
        <w:t>地址： 南京市秦淮区解放路2</w:t>
      </w:r>
      <w:r w:rsidR="00915764" w:rsidRPr="0011644B">
        <w:rPr>
          <w:rFonts w:asciiTheme="minorEastAsia" w:hAnsiTheme="minorEastAsia" w:cstheme="minorEastAsia" w:hint="eastAsia"/>
          <w:kern w:val="0"/>
          <w:sz w:val="28"/>
          <w:szCs w:val="28"/>
        </w:rPr>
        <w:t>0</w:t>
      </w:r>
      <w:r w:rsidRPr="0011644B">
        <w:rPr>
          <w:rFonts w:asciiTheme="minorEastAsia" w:hAnsiTheme="minorEastAsia" w:cstheme="minorEastAsia" w:hint="eastAsia"/>
          <w:kern w:val="0"/>
          <w:sz w:val="28"/>
          <w:szCs w:val="28"/>
        </w:rPr>
        <w:t>号</w:t>
      </w:r>
    </w:p>
    <w:p w:rsidR="00755D22" w:rsidRDefault="00755D22" w:rsidP="00755D2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5D34F5">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755D22" w:rsidRDefault="00755D22" w:rsidP="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755D22" w:rsidRDefault="00755D2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w:t>
      </w:r>
      <w:r w:rsidR="001E6A2F">
        <w:rPr>
          <w:rFonts w:asciiTheme="minorEastAsia" w:hAnsiTheme="minorEastAsia" w:cstheme="minorEastAsia" w:hint="eastAsia"/>
          <w:kern w:val="0"/>
          <w:sz w:val="28"/>
          <w:szCs w:val="28"/>
        </w:rPr>
        <w:t>在综合比较与评价后按照得分高低顺序对应标人进行排列。得分相同的，按报价由低到高顺序排列，得分且报价相同的，由评审小组成员票决（文件规定要求等额报价时除外）。</w:t>
      </w:r>
      <w:r>
        <w:rPr>
          <w:rFonts w:asciiTheme="minorEastAsia" w:hAnsiTheme="minorEastAsia" w:cstheme="minorEastAsia" w:hint="eastAsia"/>
          <w:kern w:val="0"/>
          <w:sz w:val="28"/>
          <w:szCs w:val="28"/>
        </w:rPr>
        <w:t>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w:t>
      </w:r>
      <w:r w:rsidR="001E6A2F">
        <w:rPr>
          <w:rFonts w:asciiTheme="minorEastAsia" w:hAnsiTheme="minorEastAsia" w:cstheme="minorEastAsia" w:hint="eastAsia"/>
          <w:sz w:val="28"/>
          <w:szCs w:val="28"/>
        </w:rPr>
        <w:t>次仅针对</w:t>
      </w:r>
      <w:r w:rsidR="00E57616" w:rsidRPr="00E57616">
        <w:rPr>
          <w:rFonts w:asciiTheme="minorEastAsia" w:hAnsiTheme="minorEastAsia" w:cstheme="minorEastAsia" w:hint="eastAsia"/>
          <w:sz w:val="28"/>
          <w:szCs w:val="28"/>
        </w:rPr>
        <w:t>2019</w:t>
      </w:r>
      <w:r w:rsidR="00827C36">
        <w:rPr>
          <w:rFonts w:asciiTheme="minorEastAsia" w:hAnsiTheme="minorEastAsia" w:cstheme="minorEastAsia" w:hint="eastAsia"/>
          <w:sz w:val="28"/>
          <w:szCs w:val="28"/>
        </w:rPr>
        <w:t>年度南京市秦淮区公益创投</w:t>
      </w:r>
      <w:r w:rsidR="00E57616" w:rsidRPr="00E57616">
        <w:rPr>
          <w:rFonts w:asciiTheme="minorEastAsia" w:hAnsiTheme="minorEastAsia" w:cstheme="minorEastAsia" w:hint="eastAsia"/>
          <w:sz w:val="28"/>
          <w:szCs w:val="28"/>
        </w:rPr>
        <w:t>专业支持服务项目第</w:t>
      </w:r>
      <w:r w:rsidR="00DF7BA3">
        <w:rPr>
          <w:rFonts w:asciiTheme="minorEastAsia" w:hAnsiTheme="minorEastAsia" w:cstheme="minorEastAsia" w:hint="eastAsia"/>
          <w:sz w:val="28"/>
          <w:szCs w:val="28"/>
        </w:rPr>
        <w:t>二</w:t>
      </w:r>
      <w:r w:rsidR="00E57616" w:rsidRPr="00E57616">
        <w:rPr>
          <w:rFonts w:asciiTheme="minorEastAsia" w:hAnsiTheme="minorEastAsia" w:cstheme="minorEastAsia" w:hint="eastAsia"/>
          <w:sz w:val="28"/>
          <w:szCs w:val="28"/>
        </w:rPr>
        <w:t>批</w:t>
      </w:r>
      <w:r w:rsidR="001E6A2F">
        <w:rPr>
          <w:rFonts w:asciiTheme="minorEastAsia" w:hAnsiTheme="minorEastAsia" w:cstheme="minorEastAsia" w:hint="eastAsia"/>
          <w:sz w:val="28"/>
          <w:szCs w:val="28"/>
        </w:rPr>
        <w:t>分包2进行二次采购</w:t>
      </w:r>
      <w:r>
        <w:rPr>
          <w:rFonts w:asciiTheme="minorEastAsia" w:hAnsiTheme="minorEastAsia" w:cstheme="minorEastAsia" w:hint="eastAsia"/>
          <w:sz w:val="28"/>
          <w:szCs w:val="28"/>
        </w:rPr>
        <w:t>，扶持资金</w:t>
      </w:r>
      <w:r w:rsidR="001E6A2F">
        <w:rPr>
          <w:rFonts w:asciiTheme="minorEastAsia" w:hAnsiTheme="minorEastAsia" w:cstheme="minorEastAsia"/>
          <w:sz w:val="28"/>
          <w:szCs w:val="28"/>
        </w:rPr>
        <w:t>15</w:t>
      </w:r>
      <w:r>
        <w:rPr>
          <w:rFonts w:asciiTheme="minorEastAsia" w:hAnsiTheme="minorEastAsia" w:cstheme="minorEastAsia" w:hint="eastAsia"/>
          <w:sz w:val="28"/>
          <w:szCs w:val="28"/>
        </w:rPr>
        <w:t>万元。</w:t>
      </w:r>
    </w:p>
    <w:p w:rsidR="00AE5C01" w:rsidRPr="00F1269B" w:rsidRDefault="006F3BD2" w:rsidP="00F1269B">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472B84">
        <w:rPr>
          <w:rFonts w:asciiTheme="minorEastAsia" w:hAnsiTheme="minorEastAsia" w:cstheme="minorEastAsia" w:hint="eastAsia"/>
          <w:b/>
          <w:bCs/>
          <w:color w:val="000000" w:themeColor="text1"/>
          <w:kern w:val="0"/>
          <w:sz w:val="28"/>
          <w:szCs w:val="28"/>
        </w:rPr>
        <w:t>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472B84">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472B84" w:rsidTr="00563909">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472B84" w:rsidRDefault="00DA07F1" w:rsidP="00563909">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vAlign w:val="center"/>
          </w:tcPr>
          <w:p w:rsidR="00472B84" w:rsidRPr="00DF7BA3" w:rsidRDefault="00DA07F1" w:rsidP="00563909">
            <w:pPr>
              <w:widowControl/>
              <w:jc w:val="left"/>
              <w:rPr>
                <w:rFonts w:asciiTheme="minorEastAsia" w:hAnsiTheme="minorEastAsia" w:cs="宋体"/>
                <w:kern w:val="0"/>
                <w:sz w:val="24"/>
                <w:szCs w:val="24"/>
              </w:rPr>
            </w:pPr>
            <w:r w:rsidRPr="00DA07F1">
              <w:rPr>
                <w:rFonts w:asciiTheme="minorEastAsia" w:hAnsiTheme="minorEastAsia" w:cs="宋体" w:hint="eastAsia"/>
                <w:kern w:val="0"/>
                <w:sz w:val="24"/>
                <w:szCs w:val="24"/>
              </w:rPr>
              <w:t>对2019年度区公益创投、区级孵化资金、2018薪火资金项目及其中标社会组织提供实地监测、资金审核、专业督导以及项目运作综合能力提升等服务，确保项目质量。每个项目不少于4次的实地监测，每次提供实地监测报告一份；对项目服务对象人数，服务活动具体指标，项目实施进度等实施严格监测，发现问题及时报购买方；组织专家进行中期和结项评估；结合监测及评估结果，有针对性开展提升项目运作能力实务培训，全年不少于4次，培训方式包括分享、互动、讲座等。整理区级公益创投、区级孵化资金、薪火资金项目档案。</w:t>
            </w:r>
          </w:p>
        </w:tc>
        <w:tc>
          <w:tcPr>
            <w:tcW w:w="1474" w:type="dxa"/>
            <w:tcBorders>
              <w:top w:val="single" w:sz="6" w:space="0" w:color="auto"/>
              <w:left w:val="single" w:sz="6" w:space="0" w:color="auto"/>
              <w:bottom w:val="single" w:sz="6" w:space="0" w:color="auto"/>
              <w:right w:val="single" w:sz="6" w:space="0" w:color="auto"/>
            </w:tcBorders>
            <w:vAlign w:val="center"/>
          </w:tcPr>
          <w:p w:rsidR="00472B84" w:rsidRDefault="00DA07F1" w:rsidP="0056390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755D22" w:rsidRPr="001E6A2F" w:rsidRDefault="00755D22" w:rsidP="00755D22">
      <w:pPr>
        <w:spacing w:line="560" w:lineRule="exact"/>
        <w:ind w:firstLineChars="200" w:firstLine="560"/>
        <w:rPr>
          <w:rFonts w:asciiTheme="minorEastAsia" w:hAnsiTheme="minorEastAsia" w:cstheme="minorEastAsia"/>
          <w:sz w:val="28"/>
          <w:szCs w:val="28"/>
          <w:lang w:val="zh-CN"/>
        </w:rPr>
      </w:pPr>
      <w:r w:rsidRPr="001E6A2F">
        <w:rPr>
          <w:rFonts w:asciiTheme="minorEastAsia" w:hAnsiTheme="minorEastAsia" w:cstheme="minorEastAsia" w:hint="eastAsia"/>
          <w:sz w:val="28"/>
          <w:szCs w:val="28"/>
          <w:lang w:val="zh-CN"/>
        </w:rPr>
        <w:t>三、其他</w:t>
      </w:r>
    </w:p>
    <w:p w:rsidR="00755D22" w:rsidRDefault="00755D22" w:rsidP="00755D22">
      <w:pPr>
        <w:spacing w:line="560" w:lineRule="exact"/>
        <w:ind w:firstLineChars="200" w:firstLine="560"/>
        <w:rPr>
          <w:rFonts w:asciiTheme="minorEastAsia" w:hAnsiTheme="minorEastAsia" w:cstheme="minorEastAsia"/>
          <w:sz w:val="28"/>
          <w:szCs w:val="28"/>
          <w:lang w:val="zh-CN"/>
        </w:rPr>
      </w:pPr>
      <w:r w:rsidRPr="001E6A2F">
        <w:rPr>
          <w:rFonts w:asciiTheme="minorEastAsia" w:hAnsiTheme="minorEastAsia" w:cstheme="minorEastAsia" w:hint="eastAsia"/>
          <w:sz w:val="28"/>
          <w:szCs w:val="28"/>
          <w:lang w:val="zh-CN"/>
        </w:rPr>
        <w:t>本项目合同由成交单位与南京市秦淮区民政局签订，格式自拟。</w:t>
      </w:r>
    </w:p>
    <w:p w:rsidR="001E6A2F" w:rsidRDefault="001E6A2F" w:rsidP="00755D22">
      <w:pPr>
        <w:spacing w:line="560" w:lineRule="exact"/>
        <w:ind w:firstLineChars="200" w:firstLine="560"/>
        <w:rPr>
          <w:rFonts w:asciiTheme="minorEastAsia" w:hAnsiTheme="minorEastAsia" w:cstheme="minorEastAsia"/>
          <w:sz w:val="28"/>
          <w:szCs w:val="28"/>
          <w:lang w:val="zh-CN"/>
        </w:rPr>
      </w:pPr>
    </w:p>
    <w:p w:rsidR="001E6A2F" w:rsidRDefault="001E6A2F" w:rsidP="00755D22">
      <w:pPr>
        <w:spacing w:line="560" w:lineRule="exact"/>
        <w:ind w:firstLineChars="200" w:firstLine="560"/>
        <w:rPr>
          <w:rFonts w:asciiTheme="minorEastAsia" w:hAnsiTheme="minorEastAsia" w:cstheme="minorEastAsia"/>
          <w:sz w:val="28"/>
          <w:szCs w:val="28"/>
          <w:lang w:val="zh-CN"/>
        </w:rPr>
      </w:pPr>
    </w:p>
    <w:p w:rsidR="001E6A2F" w:rsidRDefault="001E6A2F" w:rsidP="00755D22">
      <w:pPr>
        <w:spacing w:line="560" w:lineRule="exact"/>
        <w:ind w:firstLineChars="200" w:firstLine="560"/>
        <w:rPr>
          <w:rFonts w:asciiTheme="minorEastAsia" w:hAnsiTheme="minorEastAsia" w:cstheme="minorEastAsia"/>
          <w:sz w:val="28"/>
          <w:szCs w:val="28"/>
          <w:lang w:val="zh-CN"/>
        </w:rPr>
      </w:pPr>
    </w:p>
    <w:p w:rsidR="001E6A2F" w:rsidRDefault="001E6A2F" w:rsidP="00755D22">
      <w:pPr>
        <w:spacing w:line="560" w:lineRule="exact"/>
        <w:ind w:firstLineChars="200" w:firstLine="560"/>
        <w:rPr>
          <w:rFonts w:asciiTheme="minorEastAsia" w:hAnsiTheme="minorEastAsia" w:cstheme="minorEastAsia"/>
          <w:sz w:val="28"/>
          <w:szCs w:val="28"/>
          <w:lang w:val="zh-CN"/>
        </w:rPr>
      </w:pPr>
    </w:p>
    <w:p w:rsidR="001E6A2F" w:rsidRPr="001E6A2F" w:rsidRDefault="001E6A2F" w:rsidP="00755D22">
      <w:pPr>
        <w:spacing w:line="560" w:lineRule="exact"/>
        <w:ind w:firstLineChars="200" w:firstLine="560"/>
        <w:rPr>
          <w:rFonts w:asciiTheme="minorEastAsia" w:hAnsiTheme="minorEastAsia" w:cstheme="minorEastAsia" w:hint="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4C5C6D">
        <w:trPr>
          <w:trHeight w:hRule="exact" w:val="1954"/>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4C5C6D">
        <w:trPr>
          <w:trHeight w:hRule="exact" w:val="1088"/>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4C5C6D">
        <w:trPr>
          <w:trHeight w:hRule="exact" w:val="1706"/>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4C5C6D">
        <w:trPr>
          <w:trHeight w:hRule="exact" w:val="1276"/>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4C5C6D">
        <w:trPr>
          <w:trHeight w:hRule="exact" w:val="29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4C5C6D">
        <w:trPr>
          <w:trHeight w:hRule="exact" w:val="1103"/>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4C5C6D">
        <w:trPr>
          <w:trHeight w:hRule="exact" w:val="1983"/>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2019年度南京市秦淮区公益创投专业支持服务项目第二批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015E2C"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Pr="00DF7BA3" w:rsidRDefault="00015E2C" w:rsidP="00015E2C">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0D" w:rsidRDefault="00101D0D">
      <w:r>
        <w:separator/>
      </w:r>
    </w:p>
  </w:endnote>
  <w:endnote w:type="continuationSeparator" w:id="0">
    <w:p w:rsidR="00101D0D" w:rsidRDefault="001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50" w:rsidRDefault="00826250">
    <w:pPr>
      <w:pStyle w:val="ad"/>
      <w:jc w:val="center"/>
    </w:pPr>
    <w:r>
      <w:t>第</w:t>
    </w:r>
    <w:r>
      <w:fldChar w:fldCharType="begin"/>
    </w:r>
    <w:r>
      <w:instrText xml:space="preserve"> PAGE   \* MERGEFORMAT </w:instrText>
    </w:r>
    <w:r>
      <w:fldChar w:fldCharType="separate"/>
    </w:r>
    <w:r w:rsidR="001E6A2F" w:rsidRPr="001E6A2F">
      <w:rPr>
        <w:noProof/>
        <w:lang w:val="zh-CN"/>
      </w:rPr>
      <w:t>1</w:t>
    </w:r>
    <w:r>
      <w:rPr>
        <w:lang w:val="zh-CN"/>
      </w:rPr>
      <w:fldChar w:fldCharType="end"/>
    </w:r>
    <w:r>
      <w:t>页</w:t>
    </w:r>
    <w:r>
      <w:rPr>
        <w:rFonts w:hint="eastAsia"/>
      </w:rPr>
      <w:t>（共</w:t>
    </w:r>
    <w:r w:rsidR="00A36F9C">
      <w:rPr>
        <w:rFonts w:hint="eastAsia"/>
      </w:rPr>
      <w:t>41</w:t>
    </w:r>
    <w:r>
      <w:rPr>
        <w:rFonts w:hint="eastAsia"/>
      </w:rPr>
      <w:t>页）</w:t>
    </w:r>
  </w:p>
  <w:p w:rsidR="00826250" w:rsidRDefault="008262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0D" w:rsidRDefault="00101D0D">
      <w:r>
        <w:separator/>
      </w:r>
    </w:p>
  </w:footnote>
  <w:footnote w:type="continuationSeparator" w:id="0">
    <w:p w:rsidR="00101D0D" w:rsidRDefault="00101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50" w:rsidRDefault="008262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5E2C"/>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B24D3"/>
    <w:rsid w:val="000B7F98"/>
    <w:rsid w:val="000C2F53"/>
    <w:rsid w:val="000C3937"/>
    <w:rsid w:val="000E0D28"/>
    <w:rsid w:val="000E5132"/>
    <w:rsid w:val="000F5D60"/>
    <w:rsid w:val="000F6BEE"/>
    <w:rsid w:val="000F7B5A"/>
    <w:rsid w:val="00100ED9"/>
    <w:rsid w:val="00101D0D"/>
    <w:rsid w:val="0010241D"/>
    <w:rsid w:val="0010312E"/>
    <w:rsid w:val="0011170B"/>
    <w:rsid w:val="00113862"/>
    <w:rsid w:val="001143C4"/>
    <w:rsid w:val="0011644B"/>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E6A2F"/>
    <w:rsid w:val="001F070B"/>
    <w:rsid w:val="001F6C5C"/>
    <w:rsid w:val="001F75CB"/>
    <w:rsid w:val="0020034D"/>
    <w:rsid w:val="0020492F"/>
    <w:rsid w:val="00211879"/>
    <w:rsid w:val="00213868"/>
    <w:rsid w:val="00221997"/>
    <w:rsid w:val="00225D81"/>
    <w:rsid w:val="0024783D"/>
    <w:rsid w:val="002538DF"/>
    <w:rsid w:val="0027520E"/>
    <w:rsid w:val="0027619A"/>
    <w:rsid w:val="0028545A"/>
    <w:rsid w:val="0029757F"/>
    <w:rsid w:val="002A4FBE"/>
    <w:rsid w:val="002B1C52"/>
    <w:rsid w:val="002B2526"/>
    <w:rsid w:val="002D21F1"/>
    <w:rsid w:val="002D4640"/>
    <w:rsid w:val="002E3B02"/>
    <w:rsid w:val="002F3561"/>
    <w:rsid w:val="002F63A0"/>
    <w:rsid w:val="002F6EAB"/>
    <w:rsid w:val="002F7274"/>
    <w:rsid w:val="00301D53"/>
    <w:rsid w:val="00307029"/>
    <w:rsid w:val="00307E11"/>
    <w:rsid w:val="0031044C"/>
    <w:rsid w:val="00312AAC"/>
    <w:rsid w:val="00313AA5"/>
    <w:rsid w:val="00314A8D"/>
    <w:rsid w:val="00315AD3"/>
    <w:rsid w:val="00317DA6"/>
    <w:rsid w:val="0032093D"/>
    <w:rsid w:val="003228C5"/>
    <w:rsid w:val="003336D7"/>
    <w:rsid w:val="003371CD"/>
    <w:rsid w:val="003415DC"/>
    <w:rsid w:val="00344104"/>
    <w:rsid w:val="003451DE"/>
    <w:rsid w:val="00353F38"/>
    <w:rsid w:val="00360338"/>
    <w:rsid w:val="00384C41"/>
    <w:rsid w:val="00391F6F"/>
    <w:rsid w:val="0039636C"/>
    <w:rsid w:val="003B63BD"/>
    <w:rsid w:val="003E0612"/>
    <w:rsid w:val="003F2B12"/>
    <w:rsid w:val="00402EE6"/>
    <w:rsid w:val="00403083"/>
    <w:rsid w:val="004046CA"/>
    <w:rsid w:val="004107BC"/>
    <w:rsid w:val="00410AE4"/>
    <w:rsid w:val="00410C3A"/>
    <w:rsid w:val="00420087"/>
    <w:rsid w:val="004262D7"/>
    <w:rsid w:val="0042761B"/>
    <w:rsid w:val="00431AE5"/>
    <w:rsid w:val="004322F7"/>
    <w:rsid w:val="00434B7A"/>
    <w:rsid w:val="004403A8"/>
    <w:rsid w:val="0044341F"/>
    <w:rsid w:val="00443C29"/>
    <w:rsid w:val="00454F62"/>
    <w:rsid w:val="004555FE"/>
    <w:rsid w:val="0046593D"/>
    <w:rsid w:val="00470D2C"/>
    <w:rsid w:val="00472B84"/>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C5C6D"/>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4C1"/>
    <w:rsid w:val="00560D75"/>
    <w:rsid w:val="00563101"/>
    <w:rsid w:val="00563909"/>
    <w:rsid w:val="00563B54"/>
    <w:rsid w:val="0056480F"/>
    <w:rsid w:val="0056662C"/>
    <w:rsid w:val="00582BA0"/>
    <w:rsid w:val="005839BE"/>
    <w:rsid w:val="005A3CFA"/>
    <w:rsid w:val="005A3D38"/>
    <w:rsid w:val="005B4628"/>
    <w:rsid w:val="005C0BE2"/>
    <w:rsid w:val="005C5D1B"/>
    <w:rsid w:val="005D21F6"/>
    <w:rsid w:val="005D34F5"/>
    <w:rsid w:val="005D356F"/>
    <w:rsid w:val="005E3637"/>
    <w:rsid w:val="005F1A92"/>
    <w:rsid w:val="005F4E78"/>
    <w:rsid w:val="005F5FC2"/>
    <w:rsid w:val="005F6B72"/>
    <w:rsid w:val="005F6E53"/>
    <w:rsid w:val="005F7122"/>
    <w:rsid w:val="005F7B03"/>
    <w:rsid w:val="006048F7"/>
    <w:rsid w:val="00610F81"/>
    <w:rsid w:val="00613E1C"/>
    <w:rsid w:val="00617F8C"/>
    <w:rsid w:val="00623206"/>
    <w:rsid w:val="00630852"/>
    <w:rsid w:val="00634013"/>
    <w:rsid w:val="00635787"/>
    <w:rsid w:val="00635D28"/>
    <w:rsid w:val="00636AE2"/>
    <w:rsid w:val="00636BEE"/>
    <w:rsid w:val="00641AE3"/>
    <w:rsid w:val="006511E9"/>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17C4D"/>
    <w:rsid w:val="0072042E"/>
    <w:rsid w:val="007230AC"/>
    <w:rsid w:val="00733160"/>
    <w:rsid w:val="007332FA"/>
    <w:rsid w:val="00735325"/>
    <w:rsid w:val="00750931"/>
    <w:rsid w:val="00753909"/>
    <w:rsid w:val="00755D22"/>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26250"/>
    <w:rsid w:val="00827C36"/>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4F3D"/>
    <w:rsid w:val="0090623B"/>
    <w:rsid w:val="00915764"/>
    <w:rsid w:val="00931CB4"/>
    <w:rsid w:val="00932360"/>
    <w:rsid w:val="009473A2"/>
    <w:rsid w:val="00952B7D"/>
    <w:rsid w:val="0096609A"/>
    <w:rsid w:val="00966A9C"/>
    <w:rsid w:val="00966D29"/>
    <w:rsid w:val="00970B1B"/>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6F9C"/>
    <w:rsid w:val="00A372CC"/>
    <w:rsid w:val="00A37B6A"/>
    <w:rsid w:val="00A400F3"/>
    <w:rsid w:val="00A43DE0"/>
    <w:rsid w:val="00A45262"/>
    <w:rsid w:val="00A503D7"/>
    <w:rsid w:val="00A55EA5"/>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78C1"/>
    <w:rsid w:val="00B54303"/>
    <w:rsid w:val="00B57A3B"/>
    <w:rsid w:val="00B721BE"/>
    <w:rsid w:val="00B87061"/>
    <w:rsid w:val="00B872F2"/>
    <w:rsid w:val="00BA2B79"/>
    <w:rsid w:val="00BA33EB"/>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D6675"/>
    <w:rsid w:val="00D1599C"/>
    <w:rsid w:val="00D25F4A"/>
    <w:rsid w:val="00D26403"/>
    <w:rsid w:val="00D355F3"/>
    <w:rsid w:val="00D37EF0"/>
    <w:rsid w:val="00D404AA"/>
    <w:rsid w:val="00D413BF"/>
    <w:rsid w:val="00D46493"/>
    <w:rsid w:val="00D5778C"/>
    <w:rsid w:val="00D6143A"/>
    <w:rsid w:val="00D627C8"/>
    <w:rsid w:val="00D72350"/>
    <w:rsid w:val="00D7508B"/>
    <w:rsid w:val="00D75F06"/>
    <w:rsid w:val="00D83779"/>
    <w:rsid w:val="00D900F4"/>
    <w:rsid w:val="00D90861"/>
    <w:rsid w:val="00D948F6"/>
    <w:rsid w:val="00DA07F1"/>
    <w:rsid w:val="00DA1143"/>
    <w:rsid w:val="00DA1902"/>
    <w:rsid w:val="00DA44DE"/>
    <w:rsid w:val="00DA6224"/>
    <w:rsid w:val="00DB66DD"/>
    <w:rsid w:val="00DC0A5C"/>
    <w:rsid w:val="00DC1B17"/>
    <w:rsid w:val="00DE0A43"/>
    <w:rsid w:val="00DF3909"/>
    <w:rsid w:val="00DF7BA3"/>
    <w:rsid w:val="00E31DBF"/>
    <w:rsid w:val="00E3359B"/>
    <w:rsid w:val="00E437D6"/>
    <w:rsid w:val="00E43991"/>
    <w:rsid w:val="00E45499"/>
    <w:rsid w:val="00E507BB"/>
    <w:rsid w:val="00E535BA"/>
    <w:rsid w:val="00E55E11"/>
    <w:rsid w:val="00E57616"/>
    <w:rsid w:val="00E6442C"/>
    <w:rsid w:val="00E72301"/>
    <w:rsid w:val="00E72785"/>
    <w:rsid w:val="00E72A61"/>
    <w:rsid w:val="00E80413"/>
    <w:rsid w:val="00E83007"/>
    <w:rsid w:val="00E937FC"/>
    <w:rsid w:val="00E97815"/>
    <w:rsid w:val="00EA01D6"/>
    <w:rsid w:val="00EB1349"/>
    <w:rsid w:val="00EB60B0"/>
    <w:rsid w:val="00EB6226"/>
    <w:rsid w:val="00EB6EE6"/>
    <w:rsid w:val="00EC08C0"/>
    <w:rsid w:val="00EC6642"/>
    <w:rsid w:val="00ED3C63"/>
    <w:rsid w:val="00EE0F8C"/>
    <w:rsid w:val="00EE7A70"/>
    <w:rsid w:val="00EF2693"/>
    <w:rsid w:val="00EF35C2"/>
    <w:rsid w:val="00EF75F1"/>
    <w:rsid w:val="00EF771D"/>
    <w:rsid w:val="00F03609"/>
    <w:rsid w:val="00F1269B"/>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281"/>
    <w:rsid w:val="00FA1842"/>
    <w:rsid w:val="00FA5828"/>
    <w:rsid w:val="00FA777B"/>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DCDDA3-4FF5-4751-8F95-0BEF30AA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032">
      <w:bodyDiv w:val="1"/>
      <w:marLeft w:val="0"/>
      <w:marRight w:val="0"/>
      <w:marTop w:val="0"/>
      <w:marBottom w:val="0"/>
      <w:divBdr>
        <w:top w:val="none" w:sz="0" w:space="0" w:color="auto"/>
        <w:left w:val="none" w:sz="0" w:space="0" w:color="auto"/>
        <w:bottom w:val="none" w:sz="0" w:space="0" w:color="auto"/>
        <w:right w:val="none" w:sz="0" w:space="0" w:color="auto"/>
      </w:divBdr>
    </w:div>
    <w:div w:id="302857143">
      <w:bodyDiv w:val="1"/>
      <w:marLeft w:val="0"/>
      <w:marRight w:val="0"/>
      <w:marTop w:val="0"/>
      <w:marBottom w:val="0"/>
      <w:divBdr>
        <w:top w:val="none" w:sz="0" w:space="0" w:color="auto"/>
        <w:left w:val="none" w:sz="0" w:space="0" w:color="auto"/>
        <w:bottom w:val="none" w:sz="0" w:space="0" w:color="auto"/>
        <w:right w:val="none" w:sz="0" w:space="0" w:color="auto"/>
      </w:divBdr>
    </w:div>
    <w:div w:id="392969425">
      <w:bodyDiv w:val="1"/>
      <w:marLeft w:val="0"/>
      <w:marRight w:val="0"/>
      <w:marTop w:val="0"/>
      <w:marBottom w:val="0"/>
      <w:divBdr>
        <w:top w:val="none" w:sz="0" w:space="0" w:color="auto"/>
        <w:left w:val="none" w:sz="0" w:space="0" w:color="auto"/>
        <w:bottom w:val="none" w:sz="0" w:space="0" w:color="auto"/>
        <w:right w:val="none" w:sz="0" w:space="0" w:color="auto"/>
      </w:divBdr>
    </w:div>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751663137">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 w:id="168736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B93FB-0EE4-4313-9843-6C651FFE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41</Pages>
  <Words>2227</Words>
  <Characters>12696</Characters>
  <Application>Microsoft Office Word</Application>
  <DocSecurity>0</DocSecurity>
  <Lines>105</Lines>
  <Paragraphs>29</Paragraphs>
  <ScaleCrop>false</ScaleCrop>
  <Company>Microsoft</Company>
  <LinksUpToDate>false</LinksUpToDate>
  <CharactersWithSpaces>14894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101</cp:revision>
  <cp:lastPrinted>2019-11-06T10:01:00Z</cp:lastPrinted>
  <dcterms:created xsi:type="dcterms:W3CDTF">2018-03-14T10:03:00Z</dcterms:created>
  <dcterms:modified xsi:type="dcterms:W3CDTF">2019-12-09T08:49:00Z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